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98" w:rsidRDefault="00DB2998"/>
    <w:p w:rsidR="006E0BB7" w:rsidRDefault="006E0BB7"/>
    <w:p w:rsidR="00B67B24" w:rsidRDefault="00B67B24" w:rsidP="00B67B24">
      <w:pPr>
        <w:jc w:val="center"/>
        <w:rPr>
          <w:b/>
          <w:i/>
        </w:rPr>
      </w:pPr>
    </w:p>
    <w:p w:rsidR="00B67B24" w:rsidRDefault="00B67B24" w:rsidP="00B67B24">
      <w:pPr>
        <w:jc w:val="center"/>
        <w:rPr>
          <w:b/>
          <w:i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5360670" cy="4051935"/>
            <wp:effectExtent l="19050" t="0" r="0" b="0"/>
            <wp:docPr id="2" name="irc_mi" descr="http://www.nr.perm.ru/assets/images/news/sobaki-priyut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r.perm.ru/assets/images/news/sobaki-priyut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70" cy="405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B24" w:rsidRDefault="00B67B24" w:rsidP="00B67B24">
      <w:pPr>
        <w:jc w:val="center"/>
        <w:rPr>
          <w:b/>
          <w:i/>
        </w:rPr>
      </w:pPr>
    </w:p>
    <w:p w:rsidR="00B67B24" w:rsidRDefault="00B67B24" w:rsidP="00B67B24">
      <w:pPr>
        <w:jc w:val="center"/>
        <w:rPr>
          <w:b/>
          <w:i/>
        </w:rPr>
      </w:pP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СЕРДЕЧНО БЛАГОДАРИМ ООО «</w:t>
      </w:r>
      <w:r w:rsidR="007E5619">
        <w:rPr>
          <w:b/>
          <w:i/>
        </w:rPr>
        <w:t>СОЮЗНЕРЖСТАЛЬ</w:t>
      </w:r>
      <w:bookmarkStart w:id="0" w:name="_GoBack"/>
      <w:bookmarkEnd w:id="0"/>
      <w:r w:rsidRPr="00B67B24">
        <w:rPr>
          <w:b/>
          <w:i/>
        </w:rPr>
        <w:t>» ЗА ПОСТОЯННУЮ ПОДДЕРЖКУ МУНИЦИПАЛЬНОГО ПРИЮТА ДЛЯ БЕЗДОМНЫХ ЖИВОТНЫХ В ПЕЧАТНИКАХ,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ДОРОГИЕ ДРУЗЬЯ! СПАСИБО ВАМ ЗА ЩЕДРОСТЬ И ДРУЖБУ, ЗА ВНИМАНИЕ К ПРОБЛЕМАМ И НУЖДАМ ПРИЮТА, ЗА ВАШУ ГОТОВНОСТЬ В САМЫЕ ТРУДНЫЕ МОМЕНТЫ ПРИЙТИ НА ПОМОЩЬ!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СПАСИБО ЗА ВАШУ ОТЗЫВЧИВОСТЬ И ЧЕЛОВЕЧНОСТЬ!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ЗДОРОВЬЯ ВАМ, УСПЕХОВ В ДЕЛАХ И НАЧИНАНИЯХ. СТАБИЛЬНОСТИ,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ПЕРСПЕКТИВ И ПРОЦВЕТАНИЯ В БИЗНЕСЕ!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ВЫ ДЕЛАЕТЕ ОЧЕНЬ БОЛЬШОЕ ДЕЛО, СОВЕРШАЕТЕ БЛАГОРОДНЫЕ ПОСТУПКИ.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ВЫ ДЕЙСТВИТЕЛЬНО ПРИНОСИТЕ В ЭТОТ МИР ДОБРО!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>ПУСТЬ ЖЕ ЭТО ДОБРО ВСЕГДА ВОЗВРАЩАЕТСЯ К ВАМ В МНОГОКРАТНОМ РАЗМЕРЕ!</w:t>
      </w:r>
    </w:p>
    <w:p w:rsidR="00B67B24" w:rsidRPr="00B67B24" w:rsidRDefault="00B67B24" w:rsidP="00B67B24">
      <w:pPr>
        <w:jc w:val="center"/>
        <w:rPr>
          <w:b/>
          <w:i/>
        </w:rPr>
      </w:pPr>
      <w:r w:rsidRPr="00B67B24">
        <w:rPr>
          <w:b/>
          <w:i/>
        </w:rPr>
        <w:t xml:space="preserve">С БОЛЬШИМ УВАЖЕНИЕМ, </w:t>
      </w:r>
      <w:proofErr w:type="gramStart"/>
      <w:r w:rsidRPr="00B67B24">
        <w:rPr>
          <w:b/>
          <w:i/>
        </w:rPr>
        <w:t>ВОЛОНТЕРЫ  ПРИЮТА</w:t>
      </w:r>
      <w:proofErr w:type="gramEnd"/>
    </w:p>
    <w:sectPr w:rsidR="00B67B24" w:rsidRPr="00B67B24" w:rsidSect="00DB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B7"/>
    <w:rsid w:val="00441FDF"/>
    <w:rsid w:val="006E0BB7"/>
    <w:rsid w:val="007E5619"/>
    <w:rsid w:val="00B67B24"/>
    <w:rsid w:val="00C40112"/>
    <w:rsid w:val="00DB2998"/>
    <w:rsid w:val="00E8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B7AF"/>
  <w15:docId w15:val="{4A3D5A15-76D2-4075-96A3-0055A21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DB2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ru/url?sa=i&amp;rct=j&amp;q=&amp;esrc=s&amp;frm=1&amp;source=images&amp;cd=&amp;cad=rja&amp;uact=8&amp;ved=0CAcQjRw&amp;url=http://www.nr.perm.ru/news/kirovskij/v_kirovskom_rajone_otkryilsya_filial_municzipalnogo_priyuta_dlya_bezdomnyih_zhivotnyih/&amp;ei=1ELKVOKhG4fAOouPgaAL&amp;bvm=bv.84607526,d.ZWU&amp;psig=AFQjCNGufaiK4AEb_zKFR3eYwSEwQW2s7A&amp;ust=14226278073814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>DG Win&amp;Soft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Любава Самохина</dc:creator>
  <cp:lastModifiedBy>Lubava</cp:lastModifiedBy>
  <cp:revision>2</cp:revision>
  <dcterms:created xsi:type="dcterms:W3CDTF">2017-05-16T10:20:00Z</dcterms:created>
  <dcterms:modified xsi:type="dcterms:W3CDTF">2017-05-16T10:20:00Z</dcterms:modified>
</cp:coreProperties>
</file>